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222" w:rsidRPr="003B1222" w:rsidRDefault="003B1222" w:rsidP="003B122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3B1222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Kocogj a hosszabb életért!</w:t>
      </w:r>
    </w:p>
    <w:p w:rsidR="003B1222" w:rsidRPr="003B1222" w:rsidRDefault="003B1222" w:rsidP="003B12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B122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Betegszoba.hu</w:t>
      </w:r>
      <w:r w:rsidRPr="003B1222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3B1222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2012. május 09., szerda 12:51 </w:t>
      </w:r>
    </w:p>
    <w:p w:rsidR="003B1222" w:rsidRPr="003B1222" w:rsidRDefault="003B1222" w:rsidP="003B12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B1222">
        <w:rPr>
          <w:rFonts w:ascii="Times New Roman" w:eastAsia="Times New Roman" w:hAnsi="Times New Roman" w:cs="Times New Roman"/>
          <w:sz w:val="24"/>
          <w:szCs w:val="24"/>
          <w:lang w:eastAsia="hu-HU"/>
        </w:rPr>
        <w:t>Kardiológusok szerint a rendszeres kocogás a férfiak esetében hat, a nők esetében pedig öt évvel hosszabbítja meg a várható élettartamot.</w:t>
      </w:r>
    </w:p>
    <w:p w:rsidR="003B1222" w:rsidRPr="003B1222" w:rsidRDefault="003B1222" w:rsidP="003B12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B1222">
        <w:rPr>
          <w:rFonts w:ascii="Times New Roman" w:eastAsia="Times New Roman" w:hAnsi="Times New Roman" w:cs="Times New Roman"/>
          <w:sz w:val="24"/>
          <w:szCs w:val="24"/>
          <w:lang w:eastAsia="hu-HU"/>
        </w:rPr>
        <w:t>Már heti egyetlen óra is elég ahhoz, hogy kiváltsa meglepő egészségügyi előnyeit, derült ki abból a kutatásból, amelyben kétezer dán kocogót hasonlítottak össze olyan emberekkel, akik kevesebbet sportolnak. Ráadásul azt is kimutatták, hogy a kényelmes kocogás az élet meghosszabbítása tekintetében jobb, mint a gyorsabb futás.</w:t>
      </w:r>
    </w:p>
    <w:p w:rsidR="003B1222" w:rsidRPr="003B1222" w:rsidRDefault="003B1222" w:rsidP="003B12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B1222">
        <w:rPr>
          <w:rFonts w:ascii="Times New Roman" w:eastAsia="Times New Roman" w:hAnsi="Times New Roman" w:cs="Times New Roman"/>
          <w:sz w:val="24"/>
          <w:szCs w:val="24"/>
          <w:lang w:eastAsia="hu-HU"/>
        </w:rPr>
        <w:t>Az Európai Kardiológus Társaság dublini konferenciáján közzétett kutatásból az derült ki, hogy azok a heti 60 perc és két és fél óra közötti időtartamot kocogó férfiak, akik lassú vagy átlagos tempóban futnak, átlagosan 6,2 évvel tovább élhetnek, mint a nem sportoló emberek. A női kocogók esetében az előny némileg kisebb, de még ez is figyelemreméltó 5,6 év.</w:t>
      </w:r>
    </w:p>
    <w:p w:rsidR="003B1222" w:rsidRPr="003B1222" w:rsidRDefault="003B1222" w:rsidP="003B12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B12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Peter </w:t>
      </w:r>
      <w:proofErr w:type="spellStart"/>
      <w:r w:rsidRPr="003B1222">
        <w:rPr>
          <w:rFonts w:ascii="Times New Roman" w:eastAsia="Times New Roman" w:hAnsi="Times New Roman" w:cs="Times New Roman"/>
          <w:sz w:val="24"/>
          <w:szCs w:val="24"/>
          <w:lang w:eastAsia="hu-HU"/>
        </w:rPr>
        <w:t>Schnohr</w:t>
      </w:r>
      <w:proofErr w:type="spellEnd"/>
      <w:r w:rsidRPr="003B12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kardiológus így nyilatkozott az eredményekről: ”Biztonsággal kijelenthetjük, hogy a rendszeres kocogás megnöveli az élettartamot. A jó hír ráadásul az, hogy az előnyök </w:t>
      </w:r>
      <w:proofErr w:type="gramStart"/>
      <w:r w:rsidRPr="003B1222">
        <w:rPr>
          <w:rFonts w:ascii="Times New Roman" w:eastAsia="Times New Roman" w:hAnsi="Times New Roman" w:cs="Times New Roman"/>
          <w:sz w:val="24"/>
          <w:szCs w:val="24"/>
          <w:lang w:eastAsia="hu-HU"/>
        </w:rPr>
        <w:t>élvezéséhez</w:t>
      </w:r>
      <w:proofErr w:type="gramEnd"/>
      <w:r w:rsidRPr="003B12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nem is kell túl gyakran kocogni.”</w:t>
      </w:r>
    </w:p>
    <w:p w:rsidR="003B1222" w:rsidRPr="003B1222" w:rsidRDefault="003B1222" w:rsidP="003B12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B12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3B1222">
        <w:rPr>
          <w:rFonts w:ascii="Times New Roman" w:eastAsia="Times New Roman" w:hAnsi="Times New Roman" w:cs="Times New Roman"/>
          <w:sz w:val="24"/>
          <w:szCs w:val="24"/>
          <w:lang w:eastAsia="hu-HU"/>
        </w:rPr>
        <w:t>Schnohr</w:t>
      </w:r>
      <w:proofErr w:type="spellEnd"/>
      <w:r w:rsidRPr="003B12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koppenhágai </w:t>
      </w:r>
      <w:proofErr w:type="spellStart"/>
      <w:r w:rsidRPr="003B1222">
        <w:rPr>
          <w:rFonts w:ascii="Times New Roman" w:eastAsia="Times New Roman" w:hAnsi="Times New Roman" w:cs="Times New Roman"/>
          <w:sz w:val="24"/>
          <w:szCs w:val="24"/>
          <w:lang w:eastAsia="hu-HU"/>
        </w:rPr>
        <w:t>Bispebjerg</w:t>
      </w:r>
      <w:proofErr w:type="spellEnd"/>
      <w:r w:rsidRPr="003B12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Egyetemi Kórház kutatója elmondta, hogy a halálozás aránya a mérsékelt intenzitású kocogást végzők körében alacsonyabbnak mutatkozott, mint az egyáltalán nem kocogókban, illetve a testmozgás szélsőséges szintjét végzőkben. ”A cél az, hogy egy kicsit lihegjünk, de ne fulladjunk ki túlságosan” - mondta </w:t>
      </w:r>
      <w:proofErr w:type="spellStart"/>
      <w:r w:rsidRPr="003B1222">
        <w:rPr>
          <w:rFonts w:ascii="Times New Roman" w:eastAsia="Times New Roman" w:hAnsi="Times New Roman" w:cs="Times New Roman"/>
          <w:sz w:val="24"/>
          <w:szCs w:val="24"/>
          <w:lang w:eastAsia="hu-HU"/>
        </w:rPr>
        <w:t>Schnohr</w:t>
      </w:r>
      <w:proofErr w:type="spellEnd"/>
      <w:r w:rsidRPr="003B1222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3B1222" w:rsidRPr="003B1222" w:rsidRDefault="003B1222" w:rsidP="003B12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B12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kutató tavaly hasonló kutatás eredményeit tette közzé, amely a kerékpáros </w:t>
      </w:r>
      <w:proofErr w:type="spellStart"/>
      <w:r w:rsidRPr="003B1222">
        <w:rPr>
          <w:rFonts w:ascii="Times New Roman" w:eastAsia="Times New Roman" w:hAnsi="Times New Roman" w:cs="Times New Roman"/>
          <w:sz w:val="24"/>
          <w:szCs w:val="24"/>
          <w:lang w:eastAsia="hu-HU"/>
        </w:rPr>
        <w:t>munkábajárás</w:t>
      </w:r>
      <w:proofErr w:type="spellEnd"/>
      <w:r w:rsidRPr="003B122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hatását vizsgálta a szív-érrendszeri egészségre. Ezek egy kissé eltértek a mostani eredményektől, mert kiderült, hogy azok esetében volt a legnagyobb a hosszabb élettartam valószínűsége, akik a legkeményebben tekertek. Az eltérést valószínűleg az magyarázza, hogy az átlagos kocogás nagyobb erőkifejtést igényel, mint az átlagos kerékpározás.</w:t>
      </w:r>
    </w:p>
    <w:p w:rsidR="003B1222" w:rsidRPr="003B1222" w:rsidRDefault="003B1222" w:rsidP="003B12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B122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Címkék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F71C91"/>
    <w:multiLevelType w:val="multilevel"/>
    <w:tmpl w:val="32EE4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4"/>
  <w:doNotDisplayPageBoundaries/>
  <w:proofState w:spelling="clean" w:grammar="clean"/>
  <w:defaultTabStop w:val="708"/>
  <w:hyphenationZone w:val="425"/>
  <w:characterSpacingControl w:val="doNotCompress"/>
  <w:compat/>
  <w:rsids>
    <w:rsidRoot w:val="003B1222"/>
    <w:rsid w:val="0007475B"/>
    <w:rsid w:val="0009578D"/>
    <w:rsid w:val="000A7A4B"/>
    <w:rsid w:val="000D52B9"/>
    <w:rsid w:val="00202182"/>
    <w:rsid w:val="002506AB"/>
    <w:rsid w:val="00256E78"/>
    <w:rsid w:val="00285507"/>
    <w:rsid w:val="00314724"/>
    <w:rsid w:val="00333280"/>
    <w:rsid w:val="00351BDF"/>
    <w:rsid w:val="00374036"/>
    <w:rsid w:val="003B1222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414F9"/>
    <w:rsid w:val="00CC1628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3">
    <w:name w:val="heading 3"/>
    <w:basedOn w:val="Norml"/>
    <w:link w:val="Cmsor3Char"/>
    <w:uiPriority w:val="9"/>
    <w:qFormat/>
    <w:rsid w:val="003B122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3B1222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3B1222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3B1222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3B1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8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98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36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87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198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1674</Characters>
  <Application>Microsoft Office Word</Application>
  <DocSecurity>0</DocSecurity>
  <Lines>13</Lines>
  <Paragraphs>3</Paragraphs>
  <ScaleCrop>false</ScaleCrop>
  <Company>Microsoft Corporation</Company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2012-05-09T18:59:00Z</dcterms:created>
  <dcterms:modified xsi:type="dcterms:W3CDTF">2012-05-09T19:00:00Z</dcterms:modified>
</cp:coreProperties>
</file>